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37EF" w14:textId="205EACE3" w:rsidR="00EC671D" w:rsidRDefault="00EC671D" w:rsidP="00604642">
      <w:pPr>
        <w:pStyle w:val="Heading1"/>
        <w:rPr>
          <w:color w:val="000000" w:themeColor="text1"/>
          <w:sz w:val="48"/>
          <w:szCs w:val="48"/>
        </w:rPr>
      </w:pPr>
      <w:bookmarkStart w:id="0" w:name="_Toc379880542"/>
      <w:r w:rsidRPr="00EC671D">
        <w:rPr>
          <w:color w:val="000000" w:themeColor="text1"/>
          <w:sz w:val="48"/>
          <w:szCs w:val="48"/>
        </w:rPr>
        <w:t>Partnership levels</w:t>
      </w:r>
      <w:bookmarkEnd w:id="0"/>
    </w:p>
    <w:p w14:paraId="6B1B50DC" w14:textId="77777777" w:rsidR="00604642" w:rsidRPr="00604642" w:rsidRDefault="00604642" w:rsidP="00604642"/>
    <w:p w14:paraId="58159601" w14:textId="77777777" w:rsidR="00EC671D" w:rsidRPr="00EC671D" w:rsidRDefault="00EC671D" w:rsidP="00EC671D">
      <w:bookmarkStart w:id="1" w:name="_GoBack"/>
      <w:bookmarkEnd w:id="1"/>
    </w:p>
    <w:p w14:paraId="4F287775" w14:textId="77777777" w:rsidR="00EC671D" w:rsidRDefault="00EC671D" w:rsidP="00EC671D"/>
    <w:tbl>
      <w:tblPr>
        <w:tblStyle w:val="MediumGrid3-Accent5"/>
        <w:tblpPr w:leftFromText="180" w:rightFromText="180" w:vertAnchor="page" w:horzAnchor="page" w:tblpX="1729" w:tblpY="2521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5787"/>
        <w:gridCol w:w="1537"/>
      </w:tblGrid>
      <w:tr w:rsidR="00EC671D" w:rsidRPr="009E1056" w14:paraId="5098205E" w14:textId="77777777" w:rsidTr="00D9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5E7BAE33" w14:textId="77777777" w:rsidR="00EC671D" w:rsidRPr="00EC671D" w:rsidRDefault="00EC671D" w:rsidP="0034140E">
            <w:pPr>
              <w:rPr>
                <w:b w:val="0"/>
                <w:bCs w:val="0"/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Partnership levels</w:t>
            </w:r>
          </w:p>
        </w:tc>
        <w:tc>
          <w:tcPr>
            <w:tcW w:w="7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49D6CD8B" w14:textId="77777777" w:rsidR="00EC671D" w:rsidRPr="00EC671D" w:rsidRDefault="00EC671D" w:rsidP="00341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Descriptor</w:t>
            </w:r>
          </w:p>
        </w:tc>
      </w:tr>
      <w:tr w:rsidR="00EC671D" w:rsidRPr="009E1056" w14:paraId="6BC8F147" w14:textId="77777777" w:rsidTr="00D9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771E8BF0" w14:textId="77777777" w:rsidR="00EC671D" w:rsidRPr="00EC671D" w:rsidRDefault="00EC671D" w:rsidP="0034140E">
            <w:pPr>
              <w:spacing w:after="200" w:line="276" w:lineRule="auto"/>
              <w:rPr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Networking</w:t>
            </w:r>
          </w:p>
        </w:tc>
        <w:tc>
          <w:tcPr>
            <w:tcW w:w="5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EB7590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Exchanging information to help each other do a better job (mutual benefit)</w:t>
            </w:r>
          </w:p>
          <w:p w14:paraId="090A0D6D" w14:textId="77777777" w:rsidR="00EC671D" w:rsidRPr="00EC671D" w:rsidRDefault="00EC671D" w:rsidP="003414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B1C897" w14:textId="77777777" w:rsidR="00EC671D" w:rsidRPr="00EC671D" w:rsidRDefault="00EC671D" w:rsidP="0034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There is no commitment to become involved beyond networking and does not require a lot of trust.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693952" w14:textId="77777777" w:rsidR="00EC671D" w:rsidRPr="009E1056" w:rsidRDefault="00EC671D" w:rsidP="00341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E1056">
              <w:instrText xml:space="preserve"> FORMCHECKBOX </w:instrText>
            </w:r>
            <w:r w:rsidR="00D90520">
              <w:fldChar w:fldCharType="separate"/>
            </w:r>
            <w:r w:rsidRPr="009E1056">
              <w:fldChar w:fldCharType="end"/>
            </w:r>
            <w:bookmarkEnd w:id="2"/>
          </w:p>
        </w:tc>
      </w:tr>
      <w:tr w:rsidR="00EC671D" w:rsidRPr="009E1056" w14:paraId="52890A7A" w14:textId="77777777" w:rsidTr="00D90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16DD1F9D" w14:textId="77777777" w:rsidR="00EC671D" w:rsidRPr="00EC671D" w:rsidRDefault="00EC671D" w:rsidP="0034140E">
            <w:pPr>
              <w:spacing w:after="200" w:line="276" w:lineRule="auto"/>
              <w:rPr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Coordinating</w:t>
            </w:r>
          </w:p>
        </w:tc>
        <w:tc>
          <w:tcPr>
            <w:tcW w:w="5859" w:type="dxa"/>
            <w:shd w:val="clear" w:color="auto" w:fill="auto"/>
          </w:tcPr>
          <w:p w14:paraId="3C129663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Modifying activities for a common purpose</w:t>
            </w:r>
            <w:r w:rsidRPr="00EC671D">
              <w:rPr>
                <w:sz w:val="24"/>
                <w:szCs w:val="24"/>
              </w:rPr>
              <w:br/>
              <w:t>(</w:t>
            </w:r>
            <w:proofErr w:type="spellStart"/>
            <w:r w:rsidRPr="00EC671D">
              <w:rPr>
                <w:sz w:val="24"/>
                <w:szCs w:val="24"/>
              </w:rPr>
              <w:t>eg</w:t>
            </w:r>
            <w:proofErr w:type="spellEnd"/>
            <w:r w:rsidRPr="00EC671D">
              <w:rPr>
                <w:sz w:val="24"/>
                <w:szCs w:val="24"/>
              </w:rPr>
              <w:t xml:space="preserve"> staggering services)</w:t>
            </w:r>
            <w:r w:rsidRPr="00EC671D">
              <w:rPr>
                <w:sz w:val="24"/>
                <w:szCs w:val="24"/>
              </w:rPr>
              <w:br/>
            </w:r>
          </w:p>
          <w:p w14:paraId="30203154" w14:textId="77777777" w:rsidR="00EC671D" w:rsidRPr="00EC671D" w:rsidRDefault="00EC671D" w:rsidP="0034140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A Coordinating relationship requires more commitment, time and trust than a Networking relationship, but there are more benefits to the community.</w:t>
            </w:r>
          </w:p>
        </w:tc>
        <w:tc>
          <w:tcPr>
            <w:tcW w:w="1559" w:type="dxa"/>
            <w:shd w:val="clear" w:color="auto" w:fill="auto"/>
          </w:tcPr>
          <w:p w14:paraId="5E11236E" w14:textId="77777777" w:rsidR="00EC671D" w:rsidRPr="009E1056" w:rsidRDefault="00EC671D" w:rsidP="00341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56">
              <w:instrText xml:space="preserve"> FORMCHECKBOX </w:instrText>
            </w:r>
            <w:r w:rsidR="00D90520">
              <w:fldChar w:fldCharType="separate"/>
            </w:r>
            <w:r w:rsidRPr="009E1056">
              <w:fldChar w:fldCharType="end"/>
            </w:r>
          </w:p>
        </w:tc>
      </w:tr>
      <w:tr w:rsidR="00EC671D" w:rsidRPr="009E1056" w14:paraId="373233E2" w14:textId="77777777" w:rsidTr="00D9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6E63CA27" w14:textId="77777777" w:rsidR="00EC671D" w:rsidRPr="00EC671D" w:rsidRDefault="00EC671D" w:rsidP="0034140E">
            <w:pPr>
              <w:spacing w:after="200" w:line="276" w:lineRule="auto"/>
              <w:rPr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Cooperation</w:t>
            </w:r>
          </w:p>
        </w:tc>
        <w:tc>
          <w:tcPr>
            <w:tcW w:w="5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4F2039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 xml:space="preserve">Sharing resources – people, physical and financial – to help each other to do a better job.  </w:t>
            </w:r>
          </w:p>
          <w:p w14:paraId="4793ED78" w14:textId="77777777" w:rsidR="00EC671D" w:rsidRPr="00EC671D" w:rsidRDefault="00EC671D" w:rsidP="0034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09E85E" w14:textId="77777777" w:rsidR="00EC671D" w:rsidRPr="00EC671D" w:rsidRDefault="00EC671D" w:rsidP="0034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 xml:space="preserve">Sharing expertise and resources brings into play not just a high level of commitment and trust, but also working with different </w:t>
            </w:r>
            <w:proofErr w:type="spellStart"/>
            <w:r w:rsidRPr="00EC671D">
              <w:rPr>
                <w:sz w:val="24"/>
                <w:szCs w:val="24"/>
              </w:rPr>
              <w:t>organisational</w:t>
            </w:r>
            <w:proofErr w:type="spellEnd"/>
            <w:r w:rsidRPr="00EC671D">
              <w:rPr>
                <w:sz w:val="24"/>
                <w:szCs w:val="24"/>
              </w:rPr>
              <w:t xml:space="preserve"> cultures and values.  </w:t>
            </w:r>
            <w:proofErr w:type="spellStart"/>
            <w:r w:rsidRPr="00EC671D">
              <w:rPr>
                <w:sz w:val="24"/>
                <w:szCs w:val="24"/>
              </w:rPr>
              <w:t>Organisations</w:t>
            </w:r>
            <w:proofErr w:type="spellEnd"/>
            <w:r w:rsidRPr="00EC671D">
              <w:rPr>
                <w:sz w:val="24"/>
                <w:szCs w:val="24"/>
              </w:rPr>
              <w:t xml:space="preserve"> must be prepared to surrender some of their ‘turf’, share ownership and share responsibility.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241479" w14:textId="77777777" w:rsidR="00EC671D" w:rsidRPr="009E1056" w:rsidRDefault="00EC671D" w:rsidP="00341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56">
              <w:instrText xml:space="preserve"> FORMCHECKBOX </w:instrText>
            </w:r>
            <w:r w:rsidR="00D90520">
              <w:fldChar w:fldCharType="separate"/>
            </w:r>
            <w:r w:rsidRPr="009E1056">
              <w:fldChar w:fldCharType="end"/>
            </w:r>
          </w:p>
        </w:tc>
      </w:tr>
      <w:tr w:rsidR="00EC671D" w:rsidRPr="009E1056" w14:paraId="34C89BB2" w14:textId="77777777" w:rsidTr="00D90520">
        <w:trPr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1BFD3B59" w14:textId="77777777" w:rsidR="00EC671D" w:rsidRPr="00EC671D" w:rsidRDefault="00EC671D" w:rsidP="0034140E">
            <w:pPr>
              <w:spacing w:after="200" w:line="276" w:lineRule="auto"/>
              <w:rPr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Collaboration</w:t>
            </w:r>
          </w:p>
        </w:tc>
        <w:tc>
          <w:tcPr>
            <w:tcW w:w="5859" w:type="dxa"/>
            <w:shd w:val="clear" w:color="auto" w:fill="auto"/>
          </w:tcPr>
          <w:p w14:paraId="5CDA7B6E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Working together to enhance each other’s capacity to do their jobs</w:t>
            </w:r>
          </w:p>
          <w:p w14:paraId="44BE0A58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Working together for mutual benefit and a common purpose</w:t>
            </w:r>
          </w:p>
          <w:p w14:paraId="499FB493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 xml:space="preserve"> Each partner wants to help the others the best way they can</w:t>
            </w:r>
          </w:p>
          <w:p w14:paraId="0EDF46BE" w14:textId="77777777" w:rsidR="00EC671D" w:rsidRPr="00EC671D" w:rsidRDefault="00EC671D" w:rsidP="003414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 xml:space="preserve">Sharing risks, responsibilities and rewards.  </w:t>
            </w:r>
          </w:p>
          <w:p w14:paraId="26A9AA9C" w14:textId="77777777" w:rsidR="00EC671D" w:rsidRPr="00EC671D" w:rsidRDefault="00EC671D" w:rsidP="0034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02F65E" w14:textId="77777777" w:rsidR="00EC671D" w:rsidRPr="00EC671D" w:rsidRDefault="00EC671D" w:rsidP="00341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 xml:space="preserve">Collaboration It requires a high level of commitment and trust, similar values and a common philosophy.  </w:t>
            </w:r>
            <w:proofErr w:type="spellStart"/>
            <w:r w:rsidRPr="00EC671D">
              <w:rPr>
                <w:sz w:val="24"/>
                <w:szCs w:val="24"/>
              </w:rPr>
              <w:t>Organisational</w:t>
            </w:r>
            <w:proofErr w:type="spellEnd"/>
            <w:r w:rsidRPr="00EC671D">
              <w:rPr>
                <w:sz w:val="24"/>
                <w:szCs w:val="24"/>
              </w:rPr>
              <w:t xml:space="preserve"> culture may also be part of the collaborative relationship, especially in cross-sectoral partnerships.</w:t>
            </w:r>
          </w:p>
        </w:tc>
        <w:tc>
          <w:tcPr>
            <w:tcW w:w="1559" w:type="dxa"/>
            <w:shd w:val="clear" w:color="auto" w:fill="auto"/>
          </w:tcPr>
          <w:p w14:paraId="4AB249DE" w14:textId="77777777" w:rsidR="00EC671D" w:rsidRPr="009E1056" w:rsidRDefault="00EC671D" w:rsidP="00341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56">
              <w:instrText xml:space="preserve"> FORMCHECKBOX </w:instrText>
            </w:r>
            <w:r w:rsidR="00D90520">
              <w:fldChar w:fldCharType="separate"/>
            </w:r>
            <w:r w:rsidRPr="009E1056">
              <w:fldChar w:fldCharType="end"/>
            </w:r>
          </w:p>
        </w:tc>
      </w:tr>
      <w:tr w:rsidR="00EC671D" w:rsidRPr="009E1056" w14:paraId="26B19460" w14:textId="77777777" w:rsidTr="00D9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0F09D189" w14:textId="77777777" w:rsidR="00EC671D" w:rsidRPr="00EC671D" w:rsidRDefault="00EC671D" w:rsidP="0034140E">
            <w:pPr>
              <w:spacing w:after="200" w:line="276" w:lineRule="auto"/>
              <w:rPr>
                <w:color w:val="auto"/>
                <w:sz w:val="32"/>
                <w:szCs w:val="32"/>
              </w:rPr>
            </w:pPr>
            <w:r w:rsidRPr="00EC671D">
              <w:rPr>
                <w:color w:val="auto"/>
                <w:sz w:val="32"/>
                <w:szCs w:val="32"/>
              </w:rPr>
              <w:t>Integration</w:t>
            </w:r>
          </w:p>
        </w:tc>
        <w:tc>
          <w:tcPr>
            <w:tcW w:w="5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B82E65" w14:textId="77777777" w:rsidR="00EC671D" w:rsidRPr="00EC671D" w:rsidRDefault="00EC671D" w:rsidP="0034140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671D">
              <w:rPr>
                <w:sz w:val="24"/>
                <w:szCs w:val="24"/>
              </w:rPr>
              <w:t>Systems and processes become one across the partners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D87FF4" w14:textId="77777777" w:rsidR="00EC671D" w:rsidRPr="009E1056" w:rsidRDefault="00EC671D" w:rsidP="00341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0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56">
              <w:instrText xml:space="preserve"> FORMCHECKBOX </w:instrText>
            </w:r>
            <w:r w:rsidR="00D90520">
              <w:fldChar w:fldCharType="separate"/>
            </w:r>
            <w:r w:rsidRPr="009E1056">
              <w:fldChar w:fldCharType="end"/>
            </w:r>
          </w:p>
        </w:tc>
      </w:tr>
    </w:tbl>
    <w:p w14:paraId="0595ED76" w14:textId="77777777" w:rsidR="00EC671D" w:rsidRPr="00EC671D" w:rsidRDefault="00EC671D" w:rsidP="00EC671D"/>
    <w:p w14:paraId="63C37F63" w14:textId="77777777" w:rsidR="00EC671D" w:rsidRPr="00EC671D" w:rsidRDefault="00EC671D" w:rsidP="00EC671D">
      <w:pPr>
        <w:rPr>
          <w:color w:val="000000" w:themeColor="text1"/>
          <w:sz w:val="48"/>
          <w:szCs w:val="48"/>
        </w:rPr>
      </w:pPr>
    </w:p>
    <w:p w14:paraId="5DFAE9A8" w14:textId="77777777" w:rsidR="00705105" w:rsidRDefault="00705105"/>
    <w:sectPr w:rsidR="00705105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DC5"/>
    <w:multiLevelType w:val="hybridMultilevel"/>
    <w:tmpl w:val="19145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D40BD"/>
    <w:multiLevelType w:val="hybridMultilevel"/>
    <w:tmpl w:val="CDDE7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D"/>
    <w:rsid w:val="00604642"/>
    <w:rsid w:val="00705105"/>
    <w:rsid w:val="00B868D9"/>
    <w:rsid w:val="00D90520"/>
    <w:rsid w:val="00E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19F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671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71D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C671D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EC671D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2</cp:revision>
  <dcterms:created xsi:type="dcterms:W3CDTF">2016-11-19T10:03:00Z</dcterms:created>
  <dcterms:modified xsi:type="dcterms:W3CDTF">2016-11-19T10:03:00Z</dcterms:modified>
</cp:coreProperties>
</file>